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C3" w:rsidRPr="00D415F0" w:rsidRDefault="00D415F0" w:rsidP="00657CC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415F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ПРЕДСТАВЯНЕ  НА  СОЦИАЛНИ УСЛУГИ   В  </w:t>
      </w:r>
      <w:r w:rsidR="00657CC3" w:rsidRPr="00D415F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657CC3" w:rsidRPr="00D415F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КСУДС</w:t>
      </w:r>
      <w:r w:rsidR="00657CC3" w:rsidRPr="00D415F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- </w:t>
      </w:r>
      <w:r w:rsidRPr="00D415F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657CC3" w:rsidRPr="00D415F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ВИДИН</w:t>
      </w:r>
    </w:p>
    <w:p w:rsidR="00657CC3" w:rsidRPr="007159D6" w:rsidRDefault="00657CC3" w:rsidP="0065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D6">
        <w:rPr>
          <w:rFonts w:ascii="Times New Roman" w:hAnsi="Times New Roman" w:cs="Times New Roman"/>
          <w:sz w:val="24"/>
          <w:szCs w:val="24"/>
          <w:lang w:val="ru-RU"/>
        </w:rPr>
        <w:t>Комплексът за социални услуги за деца и семейства Видин отваря врати през 2011г. като модел на публично-частно партньорство в областта на социалните услуги между УНИЦЕФ, Фондация Велукс, Агенц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ията за социални подпомагане и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159D6">
        <w:rPr>
          <w:rFonts w:ascii="Times New Roman" w:hAnsi="Times New Roman" w:cs="Times New Roman"/>
          <w:sz w:val="24"/>
          <w:szCs w:val="24"/>
          <w:lang w:val="ru-RU"/>
        </w:rPr>
        <w:t>бщина Видин. Доставчик на социалните услуги в общността е Институт по социални дайности и практики – гр. София.</w:t>
      </w:r>
    </w:p>
    <w:p w:rsidR="00657CC3" w:rsidRDefault="00657CC3" w:rsidP="00657CC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59D6">
        <w:rPr>
          <w:rFonts w:ascii="Times New Roman" w:hAnsi="Times New Roman" w:cs="Times New Roman"/>
          <w:sz w:val="24"/>
          <w:szCs w:val="24"/>
          <w:lang w:val="ru-RU"/>
        </w:rPr>
        <w:t>От 16 май 2013 година Комплекс за социални услуги за деца и семейства предоставя четири услуги като делегирани от държавата</w:t>
      </w:r>
      <w:r w:rsidRPr="007159D6">
        <w:rPr>
          <w:rFonts w:ascii="Times New Roman" w:hAnsi="Times New Roman"/>
          <w:sz w:val="24"/>
          <w:szCs w:val="24"/>
          <w:lang w:val="ru-RU"/>
        </w:rPr>
        <w:t xml:space="preserve"> дейности: </w:t>
      </w:r>
    </w:p>
    <w:p w:rsidR="00657CC3" w:rsidRPr="00BA6A86" w:rsidRDefault="00657CC3" w:rsidP="00657C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6A86">
        <w:rPr>
          <w:rFonts w:ascii="Times New Roman" w:hAnsi="Times New Roman"/>
          <w:sz w:val="24"/>
          <w:szCs w:val="24"/>
          <w:lang w:val="ru-RU"/>
        </w:rPr>
        <w:t>Център за обществена подк</w:t>
      </w:r>
      <w:r>
        <w:rPr>
          <w:rFonts w:ascii="Times New Roman" w:hAnsi="Times New Roman"/>
          <w:sz w:val="24"/>
          <w:szCs w:val="24"/>
          <w:lang w:val="ru-RU"/>
        </w:rPr>
        <w:t>репа /ЦОП/</w:t>
      </w:r>
      <w:r w:rsidR="00303C1D">
        <w:rPr>
          <w:rFonts w:ascii="Times New Roman" w:hAnsi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капацитет 40 места</w:t>
      </w:r>
      <w:r w:rsidR="00303C1D">
        <w:rPr>
          <w:rFonts w:ascii="Times New Roman" w:hAnsi="Times New Roman"/>
          <w:sz w:val="24"/>
          <w:szCs w:val="24"/>
          <w:lang w:val="bg-BG"/>
        </w:rPr>
        <w:t>;</w:t>
      </w:r>
    </w:p>
    <w:p w:rsidR="00657CC3" w:rsidRDefault="00657CC3" w:rsidP="00657C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6A86">
        <w:rPr>
          <w:rFonts w:ascii="Times New Roman" w:hAnsi="Times New Roman"/>
          <w:sz w:val="24"/>
          <w:szCs w:val="24"/>
          <w:lang w:val="ru-RU"/>
        </w:rPr>
        <w:t>Център за р</w:t>
      </w:r>
      <w:r>
        <w:rPr>
          <w:rFonts w:ascii="Times New Roman" w:hAnsi="Times New Roman"/>
          <w:sz w:val="24"/>
          <w:szCs w:val="24"/>
          <w:lang w:val="ru-RU"/>
        </w:rPr>
        <w:t xml:space="preserve">абота с деца на улицата /ЦРДУ/ </w:t>
      </w:r>
      <w:r w:rsidR="00303C1D">
        <w:rPr>
          <w:rFonts w:ascii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lang w:val="ru-RU"/>
        </w:rPr>
        <w:t>капацитет 5 места</w:t>
      </w:r>
      <w:r w:rsidR="00303C1D">
        <w:rPr>
          <w:rFonts w:ascii="Times New Roman" w:hAnsi="Times New Roman"/>
          <w:sz w:val="24"/>
          <w:szCs w:val="24"/>
          <w:lang w:val="ru-RU"/>
        </w:rPr>
        <w:t>;</w:t>
      </w:r>
    </w:p>
    <w:p w:rsidR="00657CC3" w:rsidRDefault="00657CC3" w:rsidP="00657C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6A86">
        <w:rPr>
          <w:rFonts w:ascii="Times New Roman" w:hAnsi="Times New Roman"/>
          <w:sz w:val="24"/>
          <w:szCs w:val="24"/>
          <w:lang w:val="ru-RU"/>
        </w:rPr>
        <w:t xml:space="preserve">Кризисен център /КЦ/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3C1D">
        <w:rPr>
          <w:rFonts w:ascii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lang w:val="ru-RU"/>
        </w:rPr>
        <w:t>капацитет 6 места</w:t>
      </w:r>
      <w:r w:rsidR="00303C1D">
        <w:rPr>
          <w:rFonts w:ascii="Times New Roman" w:hAnsi="Times New Roman"/>
          <w:sz w:val="24"/>
          <w:szCs w:val="24"/>
          <w:lang w:val="ru-RU"/>
        </w:rPr>
        <w:t>;</w:t>
      </w:r>
    </w:p>
    <w:p w:rsidR="00657CC3" w:rsidRDefault="00303C1D" w:rsidP="00657C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Наблюдавано жилище /НЖ/ с</w:t>
      </w:r>
      <w:r w:rsidR="00657CC3" w:rsidRPr="00BA6A8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="00657CC3">
        <w:rPr>
          <w:rFonts w:ascii="Times New Roman" w:hAnsi="Times New Roman"/>
          <w:sz w:val="24"/>
          <w:szCs w:val="24"/>
          <w:lang w:val="ru-RU"/>
        </w:rPr>
        <w:t>апацитет 4 места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57CC3" w:rsidRDefault="00657CC3" w:rsidP="00657CC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D96786">
        <w:rPr>
          <w:noProof/>
          <w:lang w:val="bg-BG" w:eastAsia="bg-BG"/>
        </w:rPr>
        <w:drawing>
          <wp:inline distT="0" distB="0" distL="0" distR="0">
            <wp:extent cx="4295775" cy="2708910"/>
            <wp:effectExtent l="19050" t="0" r="9525" b="0"/>
            <wp:docPr id="2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C3" w:rsidRPr="00BA6A86" w:rsidRDefault="00657CC3" w:rsidP="00657CC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CC3" w:rsidRPr="007159D6" w:rsidRDefault="00657CC3" w:rsidP="00657C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9D6">
        <w:rPr>
          <w:rFonts w:ascii="Times New Roman" w:hAnsi="Times New Roman"/>
          <w:b/>
          <w:sz w:val="24"/>
          <w:szCs w:val="24"/>
          <w:lang w:val="ru-RU"/>
        </w:rPr>
        <w:t>Услуга «Център за обществена подкрепа»</w:t>
      </w:r>
    </w:p>
    <w:p w:rsidR="00657CC3" w:rsidRPr="007159D6" w:rsidRDefault="00657CC3" w:rsidP="00657C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59D6">
        <w:rPr>
          <w:rFonts w:ascii="Times New Roman" w:hAnsi="Times New Roman"/>
          <w:sz w:val="24"/>
          <w:szCs w:val="24"/>
          <w:lang w:val="bg-BG"/>
        </w:rPr>
        <w:t xml:space="preserve">ЦОП </w:t>
      </w:r>
      <w:r w:rsidRPr="007159D6">
        <w:rPr>
          <w:rFonts w:ascii="Times New Roman" w:hAnsi="Times New Roman"/>
          <w:sz w:val="24"/>
          <w:szCs w:val="24"/>
          <w:lang w:val="ru-RU"/>
        </w:rPr>
        <w:t xml:space="preserve">е комплекс от социални услуги, които включват семейно консултиране, развитие на родителски умения, превенция на насилието и неглижирането, семейно планиране, програма ранна превенция на изоставянето, приемна грижа, осиновяване, </w:t>
      </w:r>
      <w:r w:rsidRPr="007159D6">
        <w:rPr>
          <w:rFonts w:ascii="Times New Roman" w:hAnsi="Times New Roman"/>
          <w:sz w:val="24"/>
          <w:szCs w:val="24"/>
          <w:lang w:val="ru-RU"/>
        </w:rPr>
        <w:lastRenderedPageBreak/>
        <w:t>превенция на отпадането от училище, превенция и работа с деца с отклоняващо се поведение, реинтеграция и развитие на социални умения, психологическо консултиране и семейна медиация, специализирани групови програми за деца и за родители, с наложени мерки по ЗДН, за позитивно родителство и други.</w:t>
      </w:r>
    </w:p>
    <w:p w:rsidR="00657CC3" w:rsidRDefault="00657CC3" w:rsidP="00657C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59D6">
        <w:rPr>
          <w:rFonts w:ascii="Times New Roman" w:hAnsi="Times New Roman"/>
          <w:sz w:val="24"/>
          <w:szCs w:val="24"/>
          <w:lang w:val="ru-RU"/>
        </w:rPr>
        <w:t>В ЦОП се предоставя услугата „Подготовка за изслушване и разпит на деца”. Услугата има за цел да подготви детето и родителите за предстоящо участие в съдебни процедури. В специализирано помещение, наречено «Синя стая», се провежда разпит на деца, участващи в правни процедури. Тази услуга обхваща деца от 4-18 годишна възраст, свидетели или жертви на престъпление по наказателни дела.</w:t>
      </w:r>
    </w:p>
    <w:p w:rsidR="00657CC3" w:rsidRPr="001118FF" w:rsidRDefault="00657CC3" w:rsidP="00657CC3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Описание на дейностите за подкрепа в ЦОП: </w:t>
      </w:r>
    </w:p>
    <w:p w:rsidR="00657CC3" w:rsidRPr="001118FF" w:rsidRDefault="00657CC3" w:rsidP="00657CC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7CC3" w:rsidRPr="001118FF" w:rsidRDefault="00657CC3" w:rsidP="0065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FF">
        <w:rPr>
          <w:rFonts w:ascii="Times New Roman" w:hAnsi="Times New Roman" w:cs="Times New Roman"/>
          <w:color w:val="2F5496"/>
          <w:lang w:val="bg-BG"/>
        </w:rPr>
        <w:t xml:space="preserve"> </w:t>
      </w:r>
      <w:r w:rsidRPr="001118FF">
        <w:rPr>
          <w:rFonts w:ascii="Times New Roman" w:hAnsi="Times New Roman" w:cs="Times New Roman"/>
          <w:sz w:val="24"/>
          <w:szCs w:val="24"/>
          <w:lang w:val="bg-BG"/>
        </w:rPr>
        <w:t>В центъра се извършват следните дейности, свързани с превенция на изоставянето, превенция на насилието и отпадане от училище, деинституционализация и реинтеграция на деца, обучение в умения за самостоятелен живот и социална интеграция на деца от резидентна</w:t>
      </w:r>
      <w:r w:rsidR="00303C1D">
        <w:rPr>
          <w:rFonts w:ascii="Times New Roman" w:hAnsi="Times New Roman" w:cs="Times New Roman"/>
          <w:sz w:val="24"/>
          <w:szCs w:val="24"/>
          <w:lang w:val="bg-BG"/>
        </w:rPr>
        <w:t xml:space="preserve"> грижа. Паралелно с</w:t>
      </w:r>
      <w:r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 това се осъществява: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Социално и психологическо консултиране на деца и семейства в риск; 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>Оценяване на родителски капацитет,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Подкрепа на непълнолетни родители; 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>Посредничество в случаи на родителско отчуждение и конфликт при развод</w:t>
      </w:r>
      <w:r w:rsidR="00303C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18F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03C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раздяла; 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Оценка и обучение на осиновители и подкрепа на приемни родители; 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>Консултиране и подкрепа на деца с поведенчески проблеми;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>Консултиране и подкрепа на деца, жертви на насилие;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>Подкрепа на деца, настанени в приемни семейства и изготвяне на индивидуални характеристики;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>Социално придружаване и застъпничество;</w:t>
      </w:r>
    </w:p>
    <w:p w:rsidR="00657CC3" w:rsidRPr="001118FF" w:rsidRDefault="00657CC3" w:rsidP="00303C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>Групови програми за деца и семейства в риск.</w:t>
      </w:r>
    </w:p>
    <w:p w:rsidR="00657CC3" w:rsidRPr="001118FF" w:rsidRDefault="00657CC3" w:rsidP="0065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>Към Център за обществена подкрепа функционира и социалната услуга в полза на правосъдието – Синя стая, където се провеждат разпити на деца по наказателни и граждански дела.</w:t>
      </w:r>
    </w:p>
    <w:p w:rsidR="00657CC3" w:rsidRPr="001118FF" w:rsidRDefault="00303C1D" w:rsidP="0065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Услугите се предоставят на общинско</w:t>
      </w:r>
      <w:r w:rsidR="00657CC3"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 и на областно ниво.</w:t>
      </w:r>
    </w:p>
    <w:p w:rsidR="00657CC3" w:rsidRPr="007159D6" w:rsidRDefault="00303C1D" w:rsidP="00303C1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</w:t>
      </w:r>
      <w:r w:rsidR="00657CC3" w:rsidRPr="007159D6">
        <w:rPr>
          <w:rFonts w:ascii="Times New Roman" w:hAnsi="Times New Roman"/>
          <w:b/>
          <w:sz w:val="24"/>
          <w:szCs w:val="24"/>
          <w:lang w:val="ru-RU"/>
        </w:rPr>
        <w:t>Услуга «Център за работа с деца на улицата»</w:t>
      </w:r>
    </w:p>
    <w:p w:rsidR="00657CC3" w:rsidRPr="007159D6" w:rsidRDefault="00303C1D" w:rsidP="00657CC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ЦРДУ реализира дейности по</w:t>
      </w:r>
      <w:r w:rsidR="00657CC3" w:rsidRPr="007159D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</w:t>
      </w:r>
      <w:r w:rsidR="00657CC3" w:rsidRPr="007159D6">
        <w:rPr>
          <w:rFonts w:ascii="Times New Roman" w:hAnsi="Times New Roman"/>
          <w:sz w:val="24"/>
          <w:szCs w:val="24"/>
        </w:rPr>
        <w:t>вишаване  качеството на живот на деца в риск.</w:t>
      </w:r>
      <w:r w:rsidR="00657CC3" w:rsidRPr="007159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57CC3" w:rsidRPr="007159D6">
        <w:rPr>
          <w:rFonts w:ascii="Times New Roman" w:hAnsi="Times New Roman"/>
          <w:bCs/>
          <w:sz w:val="24"/>
          <w:szCs w:val="24"/>
          <w:lang w:val="bg-BG"/>
        </w:rPr>
        <w:t xml:space="preserve">Да подкрепи дейността по превенция на отпадане от училище. Това са деца, отглеждани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в среда </w:t>
      </w:r>
      <w:r w:rsidR="00657CC3" w:rsidRPr="007159D6">
        <w:rPr>
          <w:rFonts w:ascii="Times New Roman" w:hAnsi="Times New Roman"/>
          <w:bCs/>
          <w:sz w:val="24"/>
          <w:szCs w:val="24"/>
          <w:lang w:val="bg-BG"/>
        </w:rPr>
        <w:t xml:space="preserve">с нисък родителски капацитет, често не ходят на училище, скитащи, обект на сексуална злоупотреба и насилие. Услугите са насочени към: </w:t>
      </w:r>
    </w:p>
    <w:p w:rsidR="00657CC3" w:rsidRPr="007159D6" w:rsidRDefault="00657CC3" w:rsidP="00657CC3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159D6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изграждане на умения - </w:t>
      </w:r>
      <w:r w:rsidRPr="007159D6">
        <w:rPr>
          <w:rFonts w:ascii="Times New Roman" w:hAnsi="Times New Roman"/>
          <w:bCs/>
          <w:i/>
          <w:sz w:val="24"/>
          <w:szCs w:val="24"/>
          <w:lang w:val="bg-BG"/>
        </w:rPr>
        <w:t xml:space="preserve"> умения за общуване с учители и съученици;</w:t>
      </w:r>
    </w:p>
    <w:p w:rsidR="00657CC3" w:rsidRPr="007159D6" w:rsidRDefault="00657CC3" w:rsidP="00657CC3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159D6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образователна подкрепа – </w:t>
      </w:r>
      <w:r w:rsidRPr="007159D6">
        <w:rPr>
          <w:rFonts w:ascii="Times New Roman" w:hAnsi="Times New Roman"/>
          <w:bCs/>
          <w:i/>
          <w:sz w:val="24"/>
          <w:szCs w:val="24"/>
          <w:lang w:val="bg-BG"/>
        </w:rPr>
        <w:t xml:space="preserve">изграждане на мотивация за учене; </w:t>
      </w:r>
    </w:p>
    <w:p w:rsidR="00657CC3" w:rsidRPr="007159D6" w:rsidRDefault="00657CC3" w:rsidP="00657CC3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159D6">
        <w:rPr>
          <w:rFonts w:ascii="Times New Roman" w:hAnsi="Times New Roman"/>
          <w:bCs/>
          <w:i/>
          <w:sz w:val="24"/>
          <w:szCs w:val="24"/>
          <w:lang w:val="bg-BG"/>
        </w:rPr>
        <w:t xml:space="preserve"> </w:t>
      </w:r>
      <w:r w:rsidRPr="007159D6">
        <w:rPr>
          <w:rFonts w:ascii="Times New Roman" w:hAnsi="Times New Roman"/>
          <w:b/>
          <w:bCs/>
          <w:i/>
          <w:sz w:val="24"/>
          <w:szCs w:val="24"/>
          <w:lang w:val="bg-BG"/>
        </w:rPr>
        <w:t>социална работа със семейството</w:t>
      </w:r>
      <w:r w:rsidRPr="007159D6">
        <w:rPr>
          <w:rFonts w:ascii="Times New Roman" w:hAnsi="Times New Roman"/>
          <w:bCs/>
          <w:i/>
          <w:sz w:val="24"/>
          <w:szCs w:val="24"/>
          <w:lang w:val="bg-BG"/>
        </w:rPr>
        <w:t xml:space="preserve"> – работа с родителите и детето за подобряване на връзките родител</w:t>
      </w:r>
      <w:r w:rsidR="00303C1D">
        <w:rPr>
          <w:rFonts w:ascii="Times New Roman" w:hAnsi="Times New Roman"/>
          <w:bCs/>
          <w:i/>
          <w:sz w:val="24"/>
          <w:szCs w:val="24"/>
          <w:lang w:val="bg-BG"/>
        </w:rPr>
        <w:t xml:space="preserve"> </w:t>
      </w:r>
      <w:r w:rsidRPr="007159D6">
        <w:rPr>
          <w:rFonts w:ascii="Times New Roman" w:hAnsi="Times New Roman"/>
          <w:bCs/>
          <w:i/>
          <w:sz w:val="24"/>
          <w:szCs w:val="24"/>
          <w:lang w:val="bg-BG"/>
        </w:rPr>
        <w:t>-</w:t>
      </w:r>
      <w:r w:rsidR="00303C1D">
        <w:rPr>
          <w:rFonts w:ascii="Times New Roman" w:hAnsi="Times New Roman"/>
          <w:bCs/>
          <w:i/>
          <w:sz w:val="24"/>
          <w:szCs w:val="24"/>
          <w:lang w:val="bg-BG"/>
        </w:rPr>
        <w:t xml:space="preserve"> </w:t>
      </w:r>
      <w:r w:rsidRPr="007159D6">
        <w:rPr>
          <w:rFonts w:ascii="Times New Roman" w:hAnsi="Times New Roman"/>
          <w:bCs/>
          <w:i/>
          <w:sz w:val="24"/>
          <w:szCs w:val="24"/>
          <w:lang w:val="bg-BG"/>
        </w:rPr>
        <w:t>дете;</w:t>
      </w:r>
    </w:p>
    <w:p w:rsidR="00657CC3" w:rsidRPr="00BA6A86" w:rsidRDefault="00657CC3" w:rsidP="00657CC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BA6A86">
        <w:rPr>
          <w:rFonts w:ascii="Times New Roman" w:hAnsi="Times New Roman"/>
          <w:b/>
          <w:bCs/>
          <w:i/>
          <w:sz w:val="24"/>
          <w:szCs w:val="24"/>
          <w:lang w:val="bg-BG"/>
        </w:rPr>
        <w:t>посрещане на неотложни нужди на децата</w:t>
      </w:r>
      <w:r w:rsidRPr="00BA6A86">
        <w:rPr>
          <w:rFonts w:ascii="Times New Roman" w:hAnsi="Times New Roman"/>
          <w:bCs/>
          <w:i/>
          <w:sz w:val="24"/>
          <w:szCs w:val="24"/>
          <w:lang w:val="bg-BG"/>
        </w:rPr>
        <w:t xml:space="preserve"> – храна, дрехи, хигиенни и здравни грижи за децата.</w:t>
      </w:r>
    </w:p>
    <w:p w:rsidR="00657CC3" w:rsidRPr="00BA6A86" w:rsidRDefault="00657CC3" w:rsidP="00657CC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57CC3" w:rsidRPr="007159D6" w:rsidRDefault="00657CC3" w:rsidP="00657CC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59D6">
        <w:rPr>
          <w:rFonts w:ascii="Times New Roman" w:hAnsi="Times New Roman"/>
          <w:b/>
          <w:sz w:val="24"/>
          <w:szCs w:val="24"/>
        </w:rPr>
        <w:t>Услуга «Кризисен център за деца, жертви на насилие»</w:t>
      </w:r>
    </w:p>
    <w:p w:rsidR="00657CC3" w:rsidRPr="007159D6" w:rsidRDefault="00657CC3" w:rsidP="00657C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9D6">
        <w:rPr>
          <w:rFonts w:ascii="Times New Roman" w:hAnsi="Times New Roman"/>
          <w:sz w:val="24"/>
          <w:szCs w:val="24"/>
        </w:rPr>
        <w:t>КЦ е комплекс от социални услуги за деца и лица до 18 години, пострадали от насилие, трафик или друга форма на експлоатация, които се предоставят за срок до 6 месеца и са насочени към оказване на индивидуална подкрепа, задоволяване на ежедневните потребности и правно консултиране на потребителите или социално-психологическа помощ, когато се налага незабавна намеса, включително чрез мобилни екипи за кризисна интервенция.</w:t>
      </w:r>
    </w:p>
    <w:p w:rsidR="00657CC3" w:rsidRPr="001118FF" w:rsidRDefault="00657CC3" w:rsidP="0065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527725975"/>
      <w:r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18FF">
        <w:rPr>
          <w:rFonts w:ascii="Times New Roman" w:hAnsi="Times New Roman" w:cs="Times New Roman"/>
          <w:b/>
          <w:sz w:val="24"/>
          <w:szCs w:val="24"/>
          <w:lang w:val="bg-BG"/>
        </w:rPr>
        <w:t>Описание на дейностите за подкрепа в КЦ</w:t>
      </w:r>
      <w:r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bookmarkEnd w:id="0"/>
    <w:p w:rsidR="00657CC3" w:rsidRPr="001118FF" w:rsidRDefault="00657CC3" w:rsidP="0065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Кризисния център е социална услуга за деца, преживели насилие, със срок за настаняване до шест месеца. Дейностите за подкрепа, които се предоставят на потребителите са: 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Оказване на индивидуална психо</w:t>
      </w:r>
      <w:r w:rsidR="00303C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303C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социална подкрепа;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Задоволяване на базовите и ежедневни потребности</w:t>
      </w:r>
      <w:r w:rsidR="00303C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303C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осигуряване на подслон, храна, дрехи и лично пространство;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Юридическо  консултиране;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Осигуряване на достъп до образование и здравеопазване;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Подкрепа на детето за поддържане на връзка със семейството</w:t>
      </w:r>
      <w:r w:rsidR="00303C1D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Придружаване по време на правни процедури</w:t>
      </w:r>
      <w:r w:rsidR="00303C1D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Подкрепа на детето при изведена нужда от щадящо изслушване в Синя стая;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Застъпничество и придружаване пред институции;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Развиване на социални умения и включване в ателиета по интереси;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Включване на децата в групови програми за превенция на рисково поведение;</w:t>
      </w:r>
    </w:p>
    <w:p w:rsidR="00657CC3" w:rsidRPr="001118FF" w:rsidRDefault="00657CC3" w:rsidP="00657CC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Последваща подкрепа след извеждане</w:t>
      </w:r>
      <w:r w:rsidR="00B703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детето от услугата при отраз</w:t>
      </w: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ена в индивидуалната оценка нужда. </w:t>
      </w:r>
    </w:p>
    <w:p w:rsidR="00657CC3" w:rsidRDefault="00657CC3" w:rsidP="00657CC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57CC3" w:rsidRPr="007159D6" w:rsidRDefault="00657CC3" w:rsidP="00657CC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59D6">
        <w:rPr>
          <w:rFonts w:ascii="Times New Roman" w:hAnsi="Times New Roman"/>
          <w:b/>
          <w:sz w:val="24"/>
          <w:szCs w:val="24"/>
          <w:lang w:val="ru-RU"/>
        </w:rPr>
        <w:t>Услуга «Наблюдавано жилище»</w:t>
      </w:r>
    </w:p>
    <w:p w:rsidR="00657CC3" w:rsidRDefault="00657CC3" w:rsidP="00657C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59D6">
        <w:rPr>
          <w:rFonts w:ascii="Times New Roman" w:hAnsi="Times New Roman"/>
          <w:sz w:val="24"/>
          <w:szCs w:val="24"/>
          <w:lang w:val="bg-BG"/>
        </w:rPr>
        <w:t>Услуги за подкрепа на младежи навършили</w:t>
      </w:r>
      <w:r w:rsidR="00B703C7">
        <w:rPr>
          <w:rFonts w:ascii="Times New Roman" w:hAnsi="Times New Roman"/>
          <w:sz w:val="24"/>
          <w:szCs w:val="24"/>
          <w:lang w:val="bg-BG"/>
        </w:rPr>
        <w:t xml:space="preserve"> 18 годишна възраст</w:t>
      </w:r>
      <w:r w:rsidRPr="007159D6">
        <w:rPr>
          <w:rFonts w:ascii="Times New Roman" w:hAnsi="Times New Roman"/>
          <w:sz w:val="24"/>
          <w:szCs w:val="24"/>
          <w:lang w:val="bg-BG"/>
        </w:rPr>
        <w:t>, напускащи специализираната институция за деца, както и на младежи в риск от общността</w:t>
      </w:r>
      <w:r w:rsidRPr="007159D6">
        <w:rPr>
          <w:rFonts w:ascii="Times New Roman" w:hAnsi="Times New Roman"/>
          <w:sz w:val="24"/>
          <w:szCs w:val="24"/>
        </w:rPr>
        <w:t>.</w:t>
      </w:r>
    </w:p>
    <w:p w:rsidR="00657CC3" w:rsidRPr="001118FF" w:rsidRDefault="00657CC3" w:rsidP="00657CC3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b/>
          <w:sz w:val="24"/>
          <w:szCs w:val="24"/>
          <w:lang w:val="bg-BG"/>
        </w:rPr>
        <w:t>Описание на дейностите за подкрепа в НЖ:</w:t>
      </w:r>
    </w:p>
    <w:p w:rsidR="00657CC3" w:rsidRPr="001118FF" w:rsidRDefault="00657CC3" w:rsidP="00657CC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7CC3" w:rsidRPr="001118FF" w:rsidRDefault="00657CC3" w:rsidP="00657CC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hAnsi="Times New Roman" w:cs="Times New Roman"/>
          <w:sz w:val="24"/>
          <w:szCs w:val="24"/>
          <w:lang w:val="bg-BG"/>
        </w:rPr>
        <w:t>Оказване на подкрепа и консултиране на лица, навършили 18 години, които напускат специализирана институция, преходно жилище или защитено жилище и им предстои да водят независим начин на живот. Социалната услуга предлага следните дейности:</w:t>
      </w:r>
    </w:p>
    <w:p w:rsidR="00657CC3" w:rsidRPr="001118FF" w:rsidRDefault="00657CC3" w:rsidP="00657CC3">
      <w:pPr>
        <w:numPr>
          <w:ilvl w:val="0"/>
          <w:numId w:val="4"/>
        </w:numPr>
        <w:spacing w:before="8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Осигуряване </w:t>
      </w:r>
      <w:r w:rsidR="00B703C7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а достъп до здравеопазване; адресна регистрация; регистрация в ДБТ</w:t>
      </w:r>
      <w:r w:rsidR="00B703C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657CC3" w:rsidRPr="001118FF" w:rsidRDefault="00657CC3" w:rsidP="00657CC3">
      <w:pPr>
        <w:numPr>
          <w:ilvl w:val="0"/>
          <w:numId w:val="4"/>
        </w:numPr>
        <w:spacing w:before="8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Подкрепа за завършване на средно образование; допълнителни квалификационни курсове;</w:t>
      </w:r>
    </w:p>
    <w:p w:rsidR="00657CC3" w:rsidRPr="001118FF" w:rsidRDefault="00657CC3" w:rsidP="00657CC3">
      <w:pPr>
        <w:numPr>
          <w:ilvl w:val="0"/>
          <w:numId w:val="4"/>
        </w:numPr>
        <w:spacing w:before="8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Изграждане на умения за пазаруване, изготвяне на </w:t>
      </w:r>
      <w:r w:rsidR="00B703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семеен </w:t>
      </w: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бюджет и целесъобразно изразходване на финансови средства;</w:t>
      </w:r>
    </w:p>
    <w:p w:rsidR="00657CC3" w:rsidRPr="001118FF" w:rsidRDefault="00657CC3" w:rsidP="00657CC3">
      <w:pPr>
        <w:numPr>
          <w:ilvl w:val="0"/>
          <w:numId w:val="4"/>
        </w:numPr>
        <w:spacing w:before="8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Изграждане на умения за кандидатстване за работа; придружаване и подкрепа при среща с работодатели;</w:t>
      </w:r>
    </w:p>
    <w:p w:rsidR="00657CC3" w:rsidRPr="001118FF" w:rsidRDefault="00657CC3" w:rsidP="00657CC3">
      <w:pPr>
        <w:numPr>
          <w:ilvl w:val="0"/>
          <w:numId w:val="4"/>
        </w:numPr>
        <w:spacing w:before="8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Изграждане на хигиенни навици</w:t>
      </w:r>
      <w:r w:rsidR="00B703C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657CC3" w:rsidRPr="001118FF" w:rsidRDefault="00657CC3" w:rsidP="00657CC3">
      <w:pPr>
        <w:numPr>
          <w:ilvl w:val="0"/>
          <w:numId w:val="4"/>
        </w:numPr>
        <w:spacing w:before="8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18FF">
        <w:rPr>
          <w:rFonts w:ascii="Times New Roman" w:eastAsia="Times New Roman" w:hAnsi="Times New Roman" w:cs="Times New Roman"/>
          <w:sz w:val="24"/>
          <w:szCs w:val="24"/>
          <w:lang w:val="bg-BG"/>
        </w:rPr>
        <w:t>Подкрепа за осмисляне на свободното време, осигуряване на достъп до информация; лични контакти; социализация.</w:t>
      </w:r>
    </w:p>
    <w:p w:rsidR="00657CC3" w:rsidRPr="001118FF" w:rsidRDefault="00657CC3" w:rsidP="00657CC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7CC3" w:rsidRPr="00D96786" w:rsidRDefault="00657CC3" w:rsidP="00657C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9678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контакти:</w:t>
      </w:r>
    </w:p>
    <w:p w:rsidR="00657CC3" w:rsidRPr="00D96786" w:rsidRDefault="00657CC3" w:rsidP="00657C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96786">
        <w:rPr>
          <w:rFonts w:ascii="Times New Roman" w:hAnsi="Times New Roman" w:cs="Times New Roman"/>
          <w:i/>
          <w:sz w:val="24"/>
          <w:szCs w:val="24"/>
          <w:lang w:val="bg-BG"/>
        </w:rPr>
        <w:t>Валентина Тодорова    -    Директор КСУДС</w:t>
      </w:r>
    </w:p>
    <w:p w:rsidR="00657CC3" w:rsidRPr="00D96786" w:rsidRDefault="00657CC3" w:rsidP="0065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6786">
        <w:rPr>
          <w:rFonts w:ascii="Times New Roman" w:hAnsi="Times New Roman" w:cs="Times New Roman"/>
          <w:sz w:val="24"/>
          <w:szCs w:val="24"/>
          <w:lang w:val="bg-BG"/>
        </w:rPr>
        <w:t>гр. Видин, ул: „Княз Борис</w:t>
      </w:r>
      <w:r w:rsidRPr="00D96786">
        <w:rPr>
          <w:rFonts w:ascii="Times New Roman" w:hAnsi="Times New Roman" w:cs="Times New Roman"/>
          <w:sz w:val="24"/>
          <w:szCs w:val="24"/>
        </w:rPr>
        <w:t xml:space="preserve"> I”</w:t>
      </w:r>
      <w:r w:rsidRPr="00D96786">
        <w:rPr>
          <w:rFonts w:ascii="Times New Roman" w:hAnsi="Times New Roman" w:cs="Times New Roman"/>
          <w:sz w:val="24"/>
          <w:szCs w:val="24"/>
          <w:lang w:val="bg-BG"/>
        </w:rPr>
        <w:t xml:space="preserve"> № 25А</w:t>
      </w:r>
    </w:p>
    <w:p w:rsidR="00657CC3" w:rsidRPr="00D96786" w:rsidRDefault="00657CC3" w:rsidP="00657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6786">
        <w:rPr>
          <w:rFonts w:ascii="Times New Roman" w:hAnsi="Times New Roman" w:cs="Times New Roman"/>
          <w:sz w:val="24"/>
          <w:szCs w:val="24"/>
          <w:lang w:val="bg-BG"/>
        </w:rPr>
        <w:t xml:space="preserve">тел: 094/600-606                                  </w:t>
      </w:r>
    </w:p>
    <w:p w:rsidR="00657CC3" w:rsidRPr="00657CC3" w:rsidRDefault="00B703C7" w:rsidP="00B703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  <w:lang w:val="bg-BG"/>
        </w:rPr>
        <w:t>: 0895522462</w:t>
      </w:r>
      <w:r w:rsidR="00657CC3" w:rsidRPr="001118F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</w:t>
      </w:r>
      <w:bookmarkStart w:id="1" w:name="_GoBack"/>
      <w:bookmarkEnd w:id="1"/>
    </w:p>
    <w:sectPr w:rsidR="00657CC3" w:rsidRPr="00657CC3" w:rsidSect="00657CC3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6C" w:rsidRDefault="00F5486C">
      <w:r>
        <w:separator/>
      </w:r>
    </w:p>
  </w:endnote>
  <w:endnote w:type="continuationSeparator" w:id="1">
    <w:p w:rsidR="00F5486C" w:rsidRDefault="00F5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6C" w:rsidRDefault="00F5486C">
      <w:r>
        <w:separator/>
      </w:r>
    </w:p>
  </w:footnote>
  <w:footnote w:type="continuationSeparator" w:id="1">
    <w:p w:rsidR="00F5486C" w:rsidRDefault="00F5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C7" w:rsidRPr="00790915" w:rsidRDefault="00D96786" w:rsidP="00B703C7">
    <w:pPr>
      <w:spacing w:after="0" w:line="360" w:lineRule="auto"/>
      <w:ind w:firstLine="2835"/>
      <w:rPr>
        <w:sz w:val="16"/>
        <w:szCs w:val="16"/>
      </w:rPr>
    </w:pPr>
    <w:r>
      <w:rPr>
        <w:noProof/>
        <w:lang w:val="bg-BG"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87630</wp:posOffset>
          </wp:positionV>
          <wp:extent cx="1517015" cy="699135"/>
          <wp:effectExtent l="0" t="0" r="6985" b="0"/>
          <wp:wrapNone/>
          <wp:docPr id="1" name="Картина 3" descr="Описание: Описание: D:\borislav mikov\КСУДС - Видин\design\logo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Описание: D:\borislav mikov\КСУДС - Видин\design\logo_b&amp;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-57150</wp:posOffset>
          </wp:positionV>
          <wp:extent cx="670560" cy="821690"/>
          <wp:effectExtent l="19050" t="0" r="0" b="0"/>
          <wp:wrapNone/>
          <wp:docPr id="3" name="Картина 2" descr="D:\borislav mikov\КСУДС - Видин\design\лого КСУД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D:\borislav mikov\КСУДС - Видин\design\лого КСУДС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3C7" w:rsidRPr="00790915">
      <w:rPr>
        <w:sz w:val="16"/>
        <w:szCs w:val="16"/>
      </w:rPr>
      <w:t>Институт по социални дейности и практики - София</w:t>
    </w:r>
  </w:p>
  <w:p w:rsidR="00B703C7" w:rsidRPr="00790915" w:rsidRDefault="00B703C7" w:rsidP="00B703C7">
    <w:pPr>
      <w:spacing w:after="0" w:line="360" w:lineRule="auto"/>
      <w:ind w:firstLine="2835"/>
      <w:rPr>
        <w:sz w:val="16"/>
        <w:szCs w:val="16"/>
      </w:rPr>
    </w:pPr>
    <w:r w:rsidRPr="00790915">
      <w:rPr>
        <w:sz w:val="16"/>
        <w:szCs w:val="16"/>
      </w:rPr>
      <w:t>КОМПЛЕКС ЗА СОЦИАЛНИ УСЛУГИ ЗА ДЕЦА И СЕМЕЙСТВА ВИДИН</w:t>
    </w:r>
  </w:p>
  <w:p w:rsidR="00B703C7" w:rsidRPr="00790915" w:rsidRDefault="00B703C7" w:rsidP="00B703C7">
    <w:pPr>
      <w:spacing w:after="0" w:line="360" w:lineRule="auto"/>
      <w:ind w:firstLine="2835"/>
      <w:rPr>
        <w:sz w:val="16"/>
        <w:szCs w:val="16"/>
      </w:rPr>
    </w:pPr>
    <w:r w:rsidRPr="00790915">
      <w:rPr>
        <w:sz w:val="16"/>
        <w:szCs w:val="16"/>
      </w:rPr>
      <w:t xml:space="preserve">3700, Видин; ул. „Княз Борис І“ 25а; 094-600-606; </w:t>
    </w:r>
    <w:r>
      <w:rPr>
        <w:sz w:val="16"/>
        <w:szCs w:val="16"/>
      </w:rPr>
      <w:t>0895522462</w:t>
    </w:r>
  </w:p>
  <w:p w:rsidR="00B703C7" w:rsidRPr="00790915" w:rsidRDefault="00B703C7" w:rsidP="00B703C7">
    <w:pPr>
      <w:spacing w:after="0" w:line="360" w:lineRule="auto"/>
      <w:ind w:firstLine="2835"/>
      <w:rPr>
        <w:sz w:val="16"/>
        <w:szCs w:val="16"/>
      </w:rPr>
    </w:pPr>
    <w:r w:rsidRPr="00790915">
      <w:rPr>
        <w:sz w:val="16"/>
        <w:szCs w:val="16"/>
      </w:rPr>
      <w:t xml:space="preserve">www.sapibg.org; e-mail: sapi_vidin_ksuds@abv.bg </w:t>
    </w:r>
  </w:p>
  <w:p w:rsidR="00B703C7" w:rsidRDefault="00B703C7" w:rsidP="00B703C7">
    <w:pPr>
      <w:spacing w:after="0" w:line="360" w:lineRule="auto"/>
    </w:pPr>
    <w:r>
      <w:rPr>
        <w:noProof/>
        <w:lang w:val="bg-BG" w:eastAsia="bg-BG"/>
      </w:rPr>
      <w:pict>
        <v:line id="Право съединение 1" o:spid="_x0000_s1026" style="position:absolute;z-index:251657728;visibility:visible;mso-wrap-distance-top:-8e-5mm;mso-wrap-distance-bottom:-8e-5mm" from="3.35pt,3.75pt" to="454.05pt,3.75pt">
          <o:lock v:ext="edit" shapetype="f"/>
        </v:line>
      </w:pict>
    </w:r>
  </w:p>
  <w:p w:rsidR="00B703C7" w:rsidRDefault="00B703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4553"/>
    <w:multiLevelType w:val="hybridMultilevel"/>
    <w:tmpl w:val="7CCAE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6C82"/>
    <w:multiLevelType w:val="hybridMultilevel"/>
    <w:tmpl w:val="0576DFD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sz w:val="24"/>
      </w:rPr>
    </w:lvl>
    <w:lvl w:ilvl="1" w:tplc="316A14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F649FB"/>
    <w:multiLevelType w:val="hybridMultilevel"/>
    <w:tmpl w:val="DAE880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E5235"/>
    <w:multiLevelType w:val="hybridMultilevel"/>
    <w:tmpl w:val="16A4E0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B72F4"/>
    <w:multiLevelType w:val="hybridMultilevel"/>
    <w:tmpl w:val="F5CC4E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7CC3"/>
    <w:rsid w:val="00303C1D"/>
    <w:rsid w:val="00657CC3"/>
    <w:rsid w:val="00A7365C"/>
    <w:rsid w:val="00B703C7"/>
    <w:rsid w:val="00D415F0"/>
    <w:rsid w:val="00D96786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CC3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57CC3"/>
    <w:pPr>
      <w:ind w:left="720"/>
    </w:pPr>
  </w:style>
  <w:style w:type="paragraph" w:styleId="a3">
    <w:name w:val="header"/>
    <w:basedOn w:val="a"/>
    <w:link w:val="a4"/>
    <w:rsid w:val="0065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locked/>
    <w:rsid w:val="00657CC3"/>
    <w:rPr>
      <w:rFonts w:ascii="Calibri" w:eastAsia="Calibri" w:hAnsi="Calibri" w:cs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2021-04-21T06:35:00Z</dcterms:created>
  <dcterms:modified xsi:type="dcterms:W3CDTF">2021-04-21T06:35:00Z</dcterms:modified>
</cp:coreProperties>
</file>